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</w:rPr>
        <w:t xml:space="preserve">AG Secteur Recherche ADBS</w:t>
      </w: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26 octobre 2023</w:t>
      </w:r>
      <w:r>
        <w:rPr>
          <w:highlight w:val="none"/>
        </w:rPr>
      </w:r>
      <w:r>
        <w:rPr>
          <w:highlight w:val="none"/>
        </w:rPr>
      </w:r>
    </w:p>
    <w:p>
      <w:pPr>
        <w:rPr>
          <w:b/>
          <w:bCs/>
          <w:highlight w:val="none"/>
          <w:u w:val="single"/>
        </w:rPr>
      </w:pPr>
      <w:r>
        <w:rPr>
          <w:b/>
          <w:bCs/>
          <w:highlight w:val="none"/>
          <w:u w:val="single"/>
        </w:rPr>
        <w:t xml:space="preserve">Présents :</w:t>
      </w:r>
      <w:r>
        <w:rPr>
          <w:b/>
          <w:bCs/>
          <w:highlight w:val="none"/>
          <w:u w:val="single"/>
        </w:rPr>
      </w:r>
      <w:r>
        <w:rPr>
          <w:b/>
          <w:bCs/>
          <w:highlight w:val="none"/>
          <w:u w:val="single"/>
        </w:rPr>
      </w:r>
    </w:p>
    <w:p>
      <w:pPr>
        <w:pStyle w:val="876"/>
        <w:numPr>
          <w:ilvl w:val="0"/>
          <w:numId w:val="1"/>
        </w:numPr>
        <w:rPr>
          <w:highlight w:val="none"/>
        </w:rPr>
      </w:pPr>
      <w:r>
        <w:rPr>
          <w:highlight w:val="none"/>
        </w:rPr>
        <w:t xml:space="preserve">Camille Tête David</w:t>
      </w:r>
      <w:r>
        <w:rPr>
          <w:highlight w:val="none"/>
        </w:rPr>
      </w:r>
      <w:r>
        <w:rPr>
          <w:highlight w:val="none"/>
        </w:rPr>
      </w:r>
    </w:p>
    <w:p>
      <w:pPr>
        <w:pStyle w:val="876"/>
        <w:numPr>
          <w:ilvl w:val="0"/>
          <w:numId w:val="1"/>
        </w:numPr>
      </w:pPr>
      <w:r>
        <w:rPr>
          <w:highlight w:val="none"/>
        </w:rPr>
        <w:t xml:space="preserve">Dominique Fournier</w:t>
      </w:r>
      <w:r>
        <w:rPr>
          <w:highlight w:val="none"/>
        </w:rPr>
      </w:r>
      <w:r/>
    </w:p>
    <w:p>
      <w:pPr>
        <w:pStyle w:val="876"/>
        <w:numPr>
          <w:ilvl w:val="0"/>
          <w:numId w:val="1"/>
        </w:numPr>
      </w:pPr>
      <w:r>
        <w:rPr>
          <w:highlight w:val="none"/>
        </w:rPr>
        <w:t xml:space="preserve">Nathalie Saloun</w:t>
      </w:r>
      <w:r>
        <w:rPr>
          <w:highlight w:val="none"/>
        </w:rPr>
      </w:r>
      <w:r/>
    </w:p>
    <w:p>
      <w:pPr>
        <w:pStyle w:val="876"/>
        <w:numPr>
          <w:ilvl w:val="0"/>
          <w:numId w:val="1"/>
        </w:numPr>
      </w:pPr>
      <w:r>
        <w:rPr>
          <w:highlight w:val="none"/>
        </w:rPr>
        <w:t xml:space="preserve">Sylvie Courtault-Cario</w:t>
      </w:r>
      <w:r>
        <w:rPr>
          <w:highlight w:val="none"/>
        </w:rPr>
      </w:r>
      <w:r/>
    </w:p>
    <w:p>
      <w:pPr>
        <w:pStyle w:val="876"/>
        <w:numPr>
          <w:ilvl w:val="0"/>
          <w:numId w:val="1"/>
        </w:numPr>
      </w:pPr>
      <w:r>
        <w:rPr>
          <w:highlight w:val="none"/>
        </w:rPr>
        <w:t xml:space="preserve">Maïté Deroubaix</w:t>
      </w:r>
      <w:r>
        <w:rPr>
          <w:highlight w:val="none"/>
        </w:rPr>
      </w:r>
      <w:r/>
    </w:p>
    <w:p>
      <w:pPr>
        <w:pStyle w:val="876"/>
        <w:numPr>
          <w:ilvl w:val="0"/>
          <w:numId w:val="1"/>
        </w:numPr>
      </w:pPr>
      <w:r>
        <w:rPr>
          <w:highlight w:val="none"/>
        </w:rPr>
        <w:t xml:space="preserve">Jean-François Pham</w:t>
      </w:r>
      <w:r>
        <w:rPr>
          <w:highlight w:val="none"/>
        </w:rPr>
      </w:r>
      <w:r/>
    </w:p>
    <w:p>
      <w:pPr>
        <w:pStyle w:val="876"/>
        <w:numPr>
          <w:ilvl w:val="0"/>
          <w:numId w:val="1"/>
        </w:numPr>
      </w:pPr>
      <w:r>
        <w:rPr>
          <w:highlight w:val="none"/>
        </w:rPr>
        <w:t xml:space="preserve">Bénédicte Varignon</w:t>
      </w:r>
      <w:r>
        <w:rPr>
          <w:highlight w:val="none"/>
        </w:rPr>
      </w:r>
      <w:r/>
    </w:p>
    <w:p>
      <w:pPr>
        <w:pStyle w:val="876"/>
        <w:numPr>
          <w:ilvl w:val="0"/>
          <w:numId w:val="1"/>
        </w:numPr>
      </w:pPr>
      <w:r>
        <w:rPr>
          <w:highlight w:val="none"/>
        </w:rPr>
        <w:t xml:space="preserve">Nadège Naulet</w:t>
      </w:r>
      <w:r>
        <w:rPr>
          <w:highlight w:val="none"/>
        </w:rPr>
      </w:r>
      <w:r/>
    </w:p>
    <w:p>
      <w:pPr>
        <w:pStyle w:val="876"/>
        <w:numPr>
          <w:ilvl w:val="0"/>
          <w:numId w:val="1"/>
        </w:numPr>
      </w:pPr>
      <w:r>
        <w:rPr>
          <w:highlight w:val="none"/>
        </w:rPr>
        <w:t xml:space="preserve">Alénor Tallagrand</w:t>
      </w:r>
      <w:r>
        <w:rPr>
          <w:highlight w:val="none"/>
        </w:rPr>
      </w:r>
      <w:r/>
    </w:p>
    <w:p>
      <w:pPr>
        <w:pStyle w:val="876"/>
        <w:numPr>
          <w:ilvl w:val="0"/>
          <w:numId w:val="1"/>
        </w:numPr>
      </w:pPr>
      <w:r>
        <w:rPr>
          <w:highlight w:val="none"/>
        </w:rPr>
        <w:t xml:space="preserve">Stéphane Cottin : conseil constitutionnel</w:t>
      </w:r>
      <w:r>
        <w:rPr>
          <w:highlight w:val="none"/>
        </w:rPr>
      </w:r>
      <w:r/>
    </w:p>
    <w:p>
      <w:pPr>
        <w:pStyle w:val="876"/>
        <w:numPr>
          <w:ilvl w:val="0"/>
          <w:numId w:val="8"/>
        </w:numPr>
      </w:pPr>
      <w:r>
        <w:rPr>
          <w:highlight w:val="none"/>
        </w:rPr>
        <w:t xml:space="preserve">Faustine Vuimont</w:t>
      </w:r>
      <w:r/>
    </w:p>
    <w:p>
      <w:pPr>
        <w:pStyle w:val="876"/>
        <w:numPr>
          <w:ilvl w:val="0"/>
          <w:numId w:val="8"/>
        </w:numPr>
      </w:pPr>
      <w:r>
        <w:rPr>
          <w:highlight w:val="none"/>
        </w:rPr>
        <w:t xml:space="preserve">Franceline Germonte</w:t>
      </w:r>
      <w:r>
        <w:rPr>
          <w:highlight w:val="none"/>
        </w:rPr>
      </w:r>
      <w:r/>
    </w:p>
    <w:p>
      <w:pPr>
        <w:rPr>
          <w:b/>
          <w:bCs/>
          <w:highlight w:val="none"/>
          <w:u w:val="single"/>
        </w:rPr>
      </w:pPr>
      <w:r>
        <w:rPr>
          <w:b/>
          <w:bCs/>
          <w:highlight w:val="none"/>
          <w:u w:val="single"/>
        </w:rPr>
        <w:t xml:space="preserve">Annonces</w:t>
      </w:r>
      <w:r>
        <w:rPr>
          <w:b/>
          <w:bCs/>
          <w:highlight w:val="none"/>
          <w:u w:val="single"/>
        </w:rPr>
      </w:r>
      <w:r>
        <w:rPr>
          <w:b/>
          <w:bCs/>
          <w:highlight w:val="none"/>
          <w:u w:val="single"/>
        </w:rPr>
      </w:r>
    </w:p>
    <w:p>
      <w:pPr>
        <w:pStyle w:val="876"/>
        <w:numPr>
          <w:ilvl w:val="0"/>
          <w:numId w:val="6"/>
        </w:numPr>
        <w:rPr>
          <w:highlight w:val="none"/>
        </w:rPr>
      </w:pPr>
      <w:r>
        <w:rPr>
          <w:highlight w:val="none"/>
        </w:rPr>
        <w:t xml:space="preserve">Nouveau site Web - 60 ans ADBS</w:t>
      </w:r>
      <w:r>
        <w:rPr>
          <w:highlight w:val="none"/>
        </w:rPr>
      </w:r>
      <w:r>
        <w:rPr>
          <w:highlight w:val="none"/>
        </w:rPr>
      </w:r>
    </w:p>
    <w:p>
      <w:pPr>
        <w:pStyle w:val="876"/>
        <w:numPr>
          <w:ilvl w:val="1"/>
          <w:numId w:val="6"/>
        </w:numPr>
        <w:rPr>
          <w:highlight w:val="none"/>
        </w:rPr>
      </w:pPr>
      <w:r>
        <w:rPr>
          <w:highlight w:val="none"/>
        </w:rPr>
        <w:t xml:space="preserve">Bilan de l’association </w:t>
      </w:r>
      <w:r>
        <w:rPr>
          <w:highlight w:val="none"/>
        </w:rPr>
      </w:r>
      <w:r>
        <w:rPr>
          <w:highlight w:val="none"/>
        </w:rPr>
      </w:r>
    </w:p>
    <w:p>
      <w:pPr>
        <w:pStyle w:val="876"/>
        <w:numPr>
          <w:ilvl w:val="1"/>
          <w:numId w:val="6"/>
        </w:numPr>
        <w:rPr>
          <w:highlight w:val="none"/>
        </w:rPr>
      </w:pPr>
      <w:r>
        <w:rPr>
          <w:highlight w:val="none"/>
        </w:rPr>
        <w:t xml:space="preserve">Enquête métier (EBD)</w:t>
      </w:r>
      <w:r>
        <w:rPr>
          <w:highlight w:val="none"/>
        </w:rPr>
      </w:r>
      <w:r>
        <w:rPr>
          <w:highlight w:val="none"/>
        </w:rPr>
      </w:r>
    </w:p>
    <w:p>
      <w:pPr>
        <w:pStyle w:val="876"/>
        <w:numPr>
          <w:ilvl w:val="1"/>
          <w:numId w:val="6"/>
        </w:numPr>
        <w:rPr>
          <w:highlight w:val="none"/>
        </w:rPr>
      </w:pPr>
      <w:r>
        <w:rPr>
          <w:highlight w:val="none"/>
        </w:rPr>
        <w:t xml:space="preserve">Nouveau site web</w:t>
      </w:r>
      <w:r>
        <w:rPr>
          <w:highlight w:val="none"/>
        </w:rPr>
      </w:r>
      <w:r>
        <w:rPr>
          <w:highlight w:val="none"/>
        </w:rPr>
      </w:r>
    </w:p>
    <w:p>
      <w:pPr>
        <w:pStyle w:val="876"/>
        <w:numPr>
          <w:ilvl w:val="1"/>
          <w:numId w:val="6"/>
        </w:numPr>
        <w:rPr>
          <w:highlight w:val="none"/>
        </w:rPr>
      </w:pPr>
      <w:r>
        <w:rPr>
          <w:highlight w:val="none"/>
        </w:rPr>
        <w:t xml:space="preserve">Séquence d’animation sur les relations animateurs – CA</w:t>
      </w:r>
      <w:r>
        <w:rPr>
          <w:highlight w:val="none"/>
        </w:rPr>
      </w:r>
      <w:r>
        <w:rPr>
          <w:highlight w:val="none"/>
        </w:rPr>
      </w:r>
    </w:p>
    <w:p>
      <w:pPr>
        <w:pStyle w:val="876"/>
        <w:numPr>
          <w:ilvl w:val="1"/>
          <w:numId w:val="6"/>
        </w:numPr>
        <w:rPr>
          <w:highlight w:val="none"/>
        </w:rPr>
      </w:pPr>
      <w:r>
        <w:rPr>
          <w:highlight w:val="none"/>
        </w:rPr>
        <w:t xml:space="preserve">Livre en cours de rédaction qui retracera la vie de l’ADBS</w:t>
      </w:r>
      <w:r>
        <w:rPr>
          <w:highlight w:val="none"/>
        </w:rPr>
      </w:r>
      <w:r>
        <w:rPr>
          <w:highlight w:val="none"/>
        </w:rPr>
      </w:r>
    </w:p>
    <w:p>
      <w:pPr>
        <w:pStyle w:val="876"/>
        <w:numPr>
          <w:ilvl w:val="1"/>
          <w:numId w:val="6"/>
        </w:numPr>
        <w:rPr>
          <w:highlight w:val="none"/>
        </w:rPr>
      </w:pPr>
      <w:r>
        <w:rPr>
          <w:highlight w:val="none"/>
        </w:rPr>
        <w:t xml:space="preserve">Volonté de se rapprocher d’autres associations pour travailler ensemble autour de projets communs.</w:t>
      </w:r>
      <w:r>
        <w:rPr>
          <w:highlight w:val="none"/>
        </w:rPr>
      </w:r>
      <w:r>
        <w:rPr>
          <w:highlight w:val="none"/>
        </w:rPr>
      </w:r>
    </w:p>
    <w:p>
      <w:pPr>
        <w:pStyle w:val="876"/>
        <w:numPr>
          <w:ilvl w:val="0"/>
          <w:numId w:val="7"/>
        </w:numPr>
        <w:rPr>
          <w:highlight w:val="none"/>
        </w:rPr>
      </w:pPr>
      <w:r>
        <w:rPr>
          <w:highlight w:val="none"/>
        </w:rPr>
        <w:t xml:space="preserve">Secteur Recherche fusionne avec le secteur Education</w:t>
      </w:r>
      <w:r>
        <w:rPr>
          <w:highlight w:val="none"/>
        </w:rPr>
        <w:t xml:space="preserve"> (car pas d’animateur depuis quelques années) : Marie-Eve Charpentier (anime la région Poitou Charente, CNED)</w:t>
      </w:r>
      <w:r>
        <w:rPr>
          <w:highlight w:val="none"/>
        </w:rPr>
      </w:r>
      <w:r>
        <w:rPr>
          <w:highlight w:val="none"/>
        </w:rPr>
      </w:r>
    </w:p>
    <w:p>
      <w:pPr>
        <w:pStyle w:val="876"/>
        <w:numPr>
          <w:ilvl w:val="1"/>
          <w:numId w:val="7"/>
        </w:numPr>
        <w:rPr>
          <w:highlight w:val="none"/>
        </w:rPr>
      </w:pPr>
      <w:r>
        <w:rPr>
          <w:highlight w:val="none"/>
        </w:rPr>
        <w:t xml:space="preserve">Formation initiale, formation continue</w:t>
      </w:r>
      <w:r>
        <w:rPr>
          <w:highlight w:val="none"/>
        </w:rPr>
      </w:r>
      <w:r>
        <w:rPr>
          <w:highlight w:val="none"/>
        </w:rPr>
      </w:r>
    </w:p>
    <w:p>
      <w:pPr>
        <w:rPr>
          <w:b/>
          <w:bCs/>
          <w:highlight w:val="none"/>
          <w:u w:val="single"/>
        </w:rPr>
      </w:pPr>
      <w:r>
        <w:rPr>
          <w:b/>
          <w:bCs/>
          <w:highlight w:val="none"/>
          <w:u w:val="single"/>
        </w:rPr>
        <w:t xml:space="preserve">Bilan 2023</w:t>
      </w:r>
      <w:r>
        <w:rPr>
          <w:b/>
          <w:bCs/>
          <w:highlight w:val="none"/>
          <w:u w:val="single"/>
        </w:rPr>
      </w:r>
      <w:r>
        <w:rPr>
          <w:b/>
          <w:bCs/>
          <w:highlight w:val="none"/>
          <w:u w:val="single"/>
        </w:rPr>
      </w:r>
    </w:p>
    <w:p>
      <w:pPr>
        <w:pStyle w:val="876"/>
        <w:numPr>
          <w:ilvl w:val="0"/>
          <w:numId w:val="9"/>
        </w:numPr>
        <w:rPr>
          <w:highlight w:val="none"/>
        </w:rPr>
      </w:pPr>
      <w:r>
        <w:rPr>
          <w:highlight w:val="none"/>
        </w:rPr>
        <w:t xml:space="preserve">Assemblée sectorielle</w:t>
      </w:r>
      <w:r>
        <w:rPr>
          <w:highlight w:val="none"/>
        </w:rPr>
      </w:r>
      <w:r>
        <w:rPr>
          <w:highlight w:val="none"/>
        </w:rPr>
      </w:r>
    </w:p>
    <w:p>
      <w:pPr>
        <w:pStyle w:val="876"/>
        <w:numPr>
          <w:ilvl w:val="0"/>
          <w:numId w:val="9"/>
        </w:numPr>
        <w:rPr>
          <w:highlight w:val="none"/>
        </w:rPr>
      </w:pPr>
      <w:r>
        <w:rPr>
          <w:highlight w:val="none"/>
        </w:rPr>
        <w:t xml:space="preserve">2 webinaires :</w:t>
      </w:r>
      <w:r>
        <w:rPr>
          <w:highlight w:val="none"/>
        </w:rPr>
      </w:r>
      <w:r>
        <w:rPr>
          <w:highlight w:val="none"/>
        </w:rPr>
      </w:r>
    </w:p>
    <w:p>
      <w:pPr>
        <w:pStyle w:val="876"/>
        <w:numPr>
          <w:ilvl w:val="1"/>
          <w:numId w:val="9"/>
        </w:numPr>
        <w:rPr>
          <w:highlight w:val="none"/>
        </w:rPr>
      </w:pPr>
      <w:r>
        <w:rPr>
          <w:highlight w:val="none"/>
        </w:rPr>
      </w:r>
      <w:r>
        <w:rPr>
          <w:highlight w:val="none"/>
        </w:rPr>
        <w:t xml:space="preserve">Les actes de formation dans un contexte de science ouverte : </w:t>
      </w:r>
      <w:hyperlink r:id="rId9" w:tooltip="https://www.adbs.fr/groupes/secteur-recherche/replay-premier-jeudi-de-lopen-292038" w:history="1">
        <w:r>
          <w:rPr>
            <w:rStyle w:val="854"/>
            <w:highlight w:val="none"/>
          </w:rPr>
          <w:t xml:space="preserve">https://www.adbs.fr/groupes/secteur-recherche/replay-premier-jeudi-de-lopen-292038</w:t>
        </w:r>
        <w:r>
          <w:rPr>
            <w:rStyle w:val="854"/>
            <w:highlight w:val="none"/>
          </w:rPr>
        </w:r>
      </w:hyperlink>
      <w:r>
        <w:rPr>
          <w:highlight w:val="none"/>
        </w:rPr>
        <w:t xml:space="preserve"> </w:t>
      </w:r>
      <w:r>
        <w:rPr>
          <w:highlight w:val="none"/>
        </w:rPr>
      </w:r>
    </w:p>
    <w:p>
      <w:pPr>
        <w:pStyle w:val="876"/>
        <w:numPr>
          <w:ilvl w:val="1"/>
          <w:numId w:val="9"/>
        </w:numPr>
        <w:rPr>
          <w:highlight w:val="none"/>
        </w:rPr>
      </w:pPr>
      <w:r>
        <w:rPr>
          <w:highlight w:val="none"/>
        </w:rPr>
        <w:t xml:space="preserve">La valorisation des mémoires, thèses et revues dans la Science Ouverte : </w:t>
      </w:r>
      <w:hyperlink r:id="rId10" w:tooltip="https://www.adbs.fr/groupes/secteur-recherche/replay-jeudi-de-lopen-access-292285" w:history="1">
        <w:r>
          <w:rPr>
            <w:rStyle w:val="854"/>
            <w:highlight w:val="none"/>
          </w:rPr>
          <w:t xml:space="preserve">https://www.adbs.fr/groupes/secteur-recherche/replay-jeudi-de-lopen-access-292285</w:t>
        </w:r>
        <w:r>
          <w:rPr>
            <w:rStyle w:val="854"/>
          </w:rPr>
        </w:r>
        <w:r>
          <w:rPr>
            <w:rStyle w:val="854"/>
            <w:highlight w:val="none"/>
          </w:rPr>
        </w:r>
      </w:hyperlink>
      <w:r>
        <w:rPr>
          <w:highlight w:val="none"/>
        </w:rPr>
        <w:t xml:space="preserve"> </w:t>
      </w:r>
      <w:r>
        <w:rPr>
          <w:highlight w:val="none"/>
        </w:rPr>
      </w:r>
      <w:r>
        <w:rPr>
          <w:highlight w:val="none"/>
        </w:rPr>
      </w:r>
    </w:p>
    <w:p>
      <w:pPr>
        <w:pStyle w:val="876"/>
        <w:numPr>
          <w:ilvl w:val="0"/>
          <w:numId w:val="9"/>
        </w:numPr>
        <w:rPr>
          <w:highlight w:val="none"/>
        </w:rPr>
      </w:pPr>
      <w:r>
        <w:rPr>
          <w:highlight w:val="none"/>
        </w:rPr>
        <w:t xml:space="preserve">Participation aux webinaires 1 jour 1 astuce (replays réservés aux adhérents)</w:t>
      </w:r>
      <w:r>
        <w:rPr>
          <w:highlight w:val="none"/>
        </w:rPr>
      </w:r>
      <w:r>
        <w:rPr>
          <w:highlight w:val="none"/>
        </w:rPr>
      </w:r>
    </w:p>
    <w:p>
      <w:pPr>
        <w:pStyle w:val="876"/>
        <w:numPr>
          <w:ilvl w:val="1"/>
          <w:numId w:val="9"/>
        </w:numPr>
        <w:rPr>
          <w:highlight w:val="none"/>
        </w:rPr>
      </w:pPr>
      <w:r>
        <w:rPr>
          <w:highlight w:val="none"/>
        </w:rPr>
        <w:t xml:space="preserve">La veille brevet </w:t>
      </w:r>
      <w:r>
        <w:rPr>
          <w:highlight w:val="none"/>
        </w:rPr>
      </w:r>
      <w:hyperlink r:id="rId11" w:tooltip="https://www.adbs.fr/agenda/ndeg40-jour-astuce-veille-292583" w:history="1">
        <w:r>
          <w:rPr>
            <w:rStyle w:val="854"/>
            <w:highlight w:val="none"/>
          </w:rPr>
          <w:t xml:space="preserve">https://www.adbs.fr/agenda/ndeg40-jour-astuce-veille-292583</w:t>
        </w:r>
      </w:hyperlink>
      <w:r>
        <w:rPr>
          <w:highlight w:val="none"/>
        </w:rPr>
        <w:t xml:space="preserve"> </w:t>
      </w:r>
      <w:r>
        <w:rPr>
          <w:highlight w:val="none"/>
        </w:rPr>
      </w:r>
      <w:r>
        <w:rPr>
          <w:highlight w:val="none"/>
        </w:rPr>
      </w:r>
    </w:p>
    <w:p>
      <w:pPr>
        <w:pStyle w:val="876"/>
        <w:numPr>
          <w:ilvl w:val="1"/>
          <w:numId w:val="9"/>
        </w:numPr>
        <w:rPr>
          <w:highlight w:val="none"/>
        </w:rPr>
      </w:pPr>
      <w:r>
        <w:rPr>
          <w:highlight w:val="none"/>
        </w:rPr>
        <w:t xml:space="preserve">Premiers pas sur ChatGPT </w:t>
      </w:r>
      <w:r>
        <w:rPr>
          <w:highlight w:val="none"/>
        </w:rPr>
      </w:r>
      <w:hyperlink r:id="rId12" w:tooltip="https://www.adbs.fr/agenda/ndeg41-jour-astuce-mes-292582" w:history="1">
        <w:r>
          <w:rPr>
            <w:rStyle w:val="854"/>
            <w:highlight w:val="none"/>
          </w:rPr>
          <w:t xml:space="preserve">https://www.adbs.fr/agenda/ndeg41-jour-astuce-mes-292582</w:t>
        </w:r>
        <w:r>
          <w:rPr>
            <w:rStyle w:val="854"/>
            <w:highlight w:val="none"/>
          </w:rPr>
        </w:r>
      </w:hyperlink>
      <w:r>
        <w:rPr>
          <w:highlight w:val="none"/>
        </w:rPr>
        <w:t xml:space="preserve"> </w:t>
      </w:r>
      <w:r>
        <w:rPr>
          <w:highlight w:val="none"/>
        </w:rPr>
      </w:r>
      <w:r>
        <w:rPr>
          <w:highlight w:val="none"/>
        </w:rPr>
      </w:r>
    </w:p>
    <w:p>
      <w:pPr>
        <w:pStyle w:val="876"/>
        <w:numPr>
          <w:ilvl w:val="1"/>
          <w:numId w:val="9"/>
        </w:numPr>
        <w:rPr>
          <w:highlight w:val="none"/>
        </w:rPr>
      </w:pPr>
      <w:r>
        <w:rPr>
          <w:highlight w:val="none"/>
        </w:rPr>
        <w:t xml:space="preserve">Signal Spam </w:t>
      </w:r>
      <w:r>
        <w:rPr>
          <w:highlight w:val="none"/>
        </w:rPr>
      </w:r>
      <w:hyperlink r:id="rId13" w:tooltip="https://www.adbs.fr/agenda/ndeg-42-jour-astuce-signal-292581" w:history="1">
        <w:r>
          <w:rPr>
            <w:rStyle w:val="854"/>
            <w:highlight w:val="none"/>
          </w:rPr>
          <w:t xml:space="preserve">https://www.adbs.fr/agenda/ndeg-42-jour-astuce-signal-292581</w:t>
        </w:r>
        <w:r>
          <w:rPr>
            <w:rStyle w:val="854"/>
            <w:highlight w:val="none"/>
          </w:rPr>
        </w:r>
      </w:hyperlink>
      <w:r>
        <w:rPr>
          <w:highlight w:val="none"/>
        </w:rPr>
        <w:t xml:space="preserve"> </w:t>
      </w: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b/>
          <w:bCs/>
          <w:color w:val="000000" w:themeColor="text1"/>
          <w:highlight w:val="none"/>
          <w:u w:val="single"/>
        </w:rPr>
        <w:t xml:space="preserve">Projet du secteur pour les 12 mois qui viennent</w:t>
      </w:r>
      <w:r>
        <w:rPr>
          <w:highlight w:val="none"/>
        </w:rPr>
      </w:r>
      <w:r>
        <w:rPr>
          <w:highlight w:val="none"/>
        </w:rPr>
      </w:r>
    </w:p>
    <w:p>
      <w:pPr>
        <w:pStyle w:val="876"/>
        <w:numPr>
          <w:ilvl w:val="0"/>
          <w:numId w:val="10"/>
        </w:numPr>
        <w:rPr>
          <w:highlight w:val="none"/>
        </w:rPr>
      </w:pPr>
      <w:r>
        <w:rPr>
          <w:highlight w:val="none"/>
        </w:rPr>
        <w:t xml:space="preserve">16 novembre : webinaire ChatGPT et la pédagogie (présentation sur le plan technique, quels usages et comment limiter ses usages)</w:t>
      </w:r>
      <w:r>
        <w:rPr>
          <w:highlight w:val="none"/>
        </w:rPr>
      </w:r>
      <w:r>
        <w:rPr>
          <w:highlight w:val="none"/>
        </w:rPr>
      </w:r>
    </w:p>
    <w:p>
      <w:pPr>
        <w:pStyle w:val="876"/>
        <w:numPr>
          <w:ilvl w:val="0"/>
          <w:numId w:val="10"/>
        </w:numPr>
        <w:rPr>
          <w:highlight w:val="none"/>
        </w:rPr>
      </w:pPr>
      <w:r>
        <w:rPr>
          <w:highlight w:val="none"/>
        </w:rPr>
        <w:t xml:space="preserve">Début 2024</w:t>
      </w:r>
      <w:r>
        <w:rPr>
          <w:highlight w:val="none"/>
        </w:rPr>
        <w:t xml:space="preserve"> : </w:t>
      </w:r>
      <w:r>
        <w:rPr>
          <w:highlight w:val="none"/>
        </w:rPr>
      </w:r>
      <w:r>
        <w:rPr>
          <w:highlight w:val="none"/>
        </w:rPr>
      </w:r>
    </w:p>
    <w:p>
      <w:pPr>
        <w:pStyle w:val="876"/>
        <w:numPr>
          <w:ilvl w:val="1"/>
          <w:numId w:val="10"/>
        </w:numPr>
        <w:rPr>
          <w:highlight w:val="none"/>
        </w:rPr>
      </w:pPr>
      <w:r>
        <w:rPr>
          <w:highlight w:val="none"/>
        </w:rPr>
        <w:t xml:space="preserve">8 février : webinaire valorisation de la littérature atypique (grise, confidentielle, ...)</w:t>
      </w:r>
      <w:r>
        <w:rPr>
          <w:highlight w:val="none"/>
        </w:rPr>
      </w:r>
      <w:r>
        <w:rPr>
          <w:highlight w:val="none"/>
        </w:rPr>
      </w:r>
    </w:p>
    <w:p>
      <w:pPr>
        <w:pStyle w:val="876"/>
        <w:numPr>
          <w:ilvl w:val="1"/>
          <w:numId w:val="10"/>
        </w:numPr>
        <w:rPr>
          <w:highlight w:val="none"/>
        </w:rPr>
      </w:pPr>
      <w:r>
        <w:rPr>
          <w:highlight w:val="none"/>
        </w:rPr>
        <w:t xml:space="preserve">14 mars : vulgarisation de la recherche, auprès de publics sachants et auprès du grand public (wikimediens, ...)</w:t>
      </w:r>
      <w:r>
        <w:rPr>
          <w:highlight w:val="none"/>
        </w:rPr>
      </w:r>
      <w:r>
        <w:rPr>
          <w:highlight w:val="none"/>
        </w:rPr>
      </w:r>
    </w:p>
    <w:p>
      <w:pPr>
        <w:pStyle w:val="876"/>
        <w:numPr>
          <w:ilvl w:val="1"/>
          <w:numId w:val="10"/>
        </w:numPr>
        <w:rPr>
          <w:highlight w:val="none"/>
        </w:rPr>
      </w:pPr>
      <w:r>
        <w:rPr>
          <w:highlight w:val="none"/>
        </w:rPr>
        <w:t xml:space="preserve">16 mai : revues et science ouverte</w:t>
      </w:r>
      <w:r>
        <w:rPr>
          <w:highlight w:val="none"/>
        </w:rPr>
      </w:r>
    </w:p>
    <w:p>
      <w:pPr>
        <w:rPr>
          <w:highlight w:val="none"/>
        </w:rPr>
      </w:pPr>
      <w:r>
        <w:rPr>
          <w:b/>
          <w:bCs/>
          <w:color w:val="000000" w:themeColor="text1"/>
          <w:highlight w:val="none"/>
          <w:u w:val="single"/>
        </w:rPr>
        <w:t xml:space="preserve">Démo BlueSky et Mastodon, alternatives à X (ex-twitte</w:t>
      </w:r>
      <w:r>
        <w:rPr>
          <w:highlight w:val="none"/>
        </w:rPr>
        <w:t xml:space="preserve">r) : </w:t>
      </w:r>
      <w:r>
        <w:rPr>
          <w:highlight w:val="none"/>
        </w:rPr>
      </w:r>
      <w:r>
        <w:rPr>
          <w:highlight w:val="none"/>
        </w:rPr>
      </w:r>
    </w:p>
    <w:p>
      <w:pPr>
        <w:ind w:left="0" w:firstLine="0"/>
        <w:rPr>
          <w:highlight w:val="none"/>
        </w:rPr>
      </w:pPr>
      <w:r>
        <w:rPr>
          <w:highlight w:val="none"/>
        </w:rPr>
        <w:t xml:space="preserve">Mastodon : un peu comp</w:t>
      </w:r>
      <w:r>
        <w:rPr>
          <w:highlight w:val="none"/>
        </w:rPr>
        <w:t xml:space="preserve">liqué, car il faut choisir une instance (socle commun de compétences et de services). Il y a des instances thématiques (bibliothèques germanophones). Il faut choisir une instance qui convienne (le choix n’est pas définitif, possibilité de migrer si besoin </w:t>
      </w:r>
      <w:r>
        <w:rPr>
          <w:highlight w:val="none"/>
        </w:rPr>
      </w:r>
      <w:hyperlink r:id="rId14" w:tooltip="https://www.clubic.com/pro/blog-forum-reseaux-sociaux/tutoriel-447291-comment-changer-d-instance-sur-mastodon.html" w:history="1">
        <w:r>
          <w:rPr>
            <w:rStyle w:val="854"/>
            <w:highlight w:val="none"/>
          </w:rPr>
          <w:t xml:space="preserve">https://www.clubic.com/pro/blog-forum-reseaux-sociaux/tutoriel-447291-comment-changer-d-instance-sur-mastodon.html</w:t>
        </w:r>
        <w:r>
          <w:rPr>
            <w:rStyle w:val="854"/>
            <w:highlight w:val="none"/>
          </w:rPr>
        </w:r>
      </w:hyperlink>
      <w:r>
        <w:rPr>
          <w:highlight w:val="none"/>
        </w:rPr>
        <w:t xml:space="preserve"> )</w:t>
      </w:r>
      <w:r>
        <w:rPr>
          <w:highlight w:val="none"/>
        </w:rPr>
      </w:r>
      <w:r>
        <w:rPr>
          <w:highlight w:val="none"/>
        </w:rPr>
      </w:r>
    </w:p>
    <w:p>
      <w:pPr>
        <w:pStyle w:val="876"/>
        <w:numPr>
          <w:ilvl w:val="1"/>
          <w:numId w:val="2"/>
        </w:numPr>
        <w:rPr>
          <w:highlight w:val="none"/>
        </w:rPr>
      </w:pPr>
      <w:r>
        <w:rPr>
          <w:highlight w:val="none"/>
        </w:rPr>
        <w:t xml:space="preserve">Piaille </w:t>
      </w:r>
      <w:r>
        <w:rPr>
          <w:highlight w:val="none"/>
        </w:rPr>
      </w:r>
      <w:hyperlink r:id="rId15" w:tooltip="https://piaille.fr/" w:history="1">
        <w:r>
          <w:rPr>
            <w:rStyle w:val="854"/>
            <w:highlight w:val="none"/>
          </w:rPr>
          <w:t xml:space="preserve">https://piaille.fr/</w:t>
        </w:r>
        <w:r>
          <w:rPr>
            <w:rStyle w:val="854"/>
            <w:highlight w:val="none"/>
          </w:rPr>
        </w:r>
      </w:hyperlink>
      <w:r>
        <w:rPr>
          <w:highlight w:val="none"/>
        </w:rPr>
        <w:t xml:space="preserve"> , serveur francophone, 9 300 comptes, peu de risques qu’il soit bloqués, en savoir + : règles (respect des lois françaises, ...)</w:t>
      </w:r>
      <w:r>
        <w:rPr>
          <w:highlight w:val="none"/>
        </w:rPr>
      </w:r>
      <w:r>
        <w:rPr>
          <w:highlight w:val="none"/>
        </w:rPr>
      </w:r>
    </w:p>
    <w:p>
      <w:pPr>
        <w:pStyle w:val="876"/>
        <w:numPr>
          <w:ilvl w:val="1"/>
          <w:numId w:val="2"/>
        </w:num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hyperlink r:id="rId16" w:tooltip="https://qoto.org/about" w:history="1">
        <w:r>
          <w:rPr>
            <w:rStyle w:val="854"/>
            <w:highlight w:val="none"/>
          </w:rPr>
          <w:t xml:space="preserve">https://qoto.org/about</w:t>
        </w:r>
        <w:r>
          <w:rPr>
            <w:rStyle w:val="854"/>
            <w:highlight w:val="none"/>
          </w:rPr>
        </w:r>
      </w:hyperlink>
      <w:r>
        <w:rPr>
          <w:highlight w:val="none"/>
        </w:rPr>
        <w:t xml:space="preserve"> Marin Dacos</w:t>
      </w:r>
      <w:r>
        <w:rPr>
          <w:highlight w:val="none"/>
        </w:rPr>
      </w:r>
      <w:r>
        <w:rPr>
          <w:highlight w:val="none"/>
        </w:rPr>
      </w:r>
    </w:p>
    <w:p>
      <w:pPr>
        <w:pStyle w:val="876"/>
        <w:numPr>
          <w:ilvl w:val="1"/>
          <w:numId w:val="2"/>
        </w:numPr>
        <w:rPr>
          <w:highlight w:val="none"/>
        </w:rPr>
      </w:pPr>
      <w:r>
        <w:rPr>
          <w:highlight w:val="none"/>
        </w:rPr>
        <w:t xml:space="preserve">Etalab serveur fermé , archives fermées</w:t>
      </w:r>
      <w:r>
        <w:rPr>
          <w:highlight w:val="none"/>
        </w:rPr>
      </w:r>
      <w:r>
        <w:rPr>
          <w:highlight w:val="none"/>
        </w:rPr>
      </w:r>
    </w:p>
    <w:p>
      <w:pPr>
        <w:pStyle w:val="876"/>
        <w:numPr>
          <w:ilvl w:val="0"/>
          <w:numId w:val="20"/>
        </w:numPr>
        <w:rPr>
          <w:highlight w:val="none"/>
        </w:rPr>
      </w:pPr>
      <w:r>
        <w:rPr>
          <w:highlight w:val="none"/>
        </w:rPr>
        <w:t xml:space="preserve">Possibilités de suivre un compte sur son instance ou d’autres instances</w:t>
      </w:r>
      <w:r>
        <w:rPr>
          <w:highlight w:val="none"/>
        </w:rPr>
      </w:r>
      <w:r>
        <w:rPr>
          <w:highlight w:val="none"/>
        </w:rPr>
      </w:r>
    </w:p>
    <w:p>
      <w:pPr>
        <w:pStyle w:val="876"/>
        <w:numPr>
          <w:ilvl w:val="0"/>
          <w:numId w:val="20"/>
        </w:numPr>
        <w:rPr>
          <w:highlight w:val="none"/>
        </w:rPr>
      </w:pPr>
      <w:r>
        <w:rPr>
          <w:highlight w:val="none"/>
        </w:rPr>
        <w:t xml:space="preserve">Flux en direct : pour voir qui piaille sur son serveur ou sur les autres serveurs</w:t>
      </w:r>
      <w:r>
        <w:rPr>
          <w:highlight w:val="none"/>
        </w:rPr>
      </w:r>
      <w:r>
        <w:rPr>
          <w:highlight w:val="none"/>
        </w:rPr>
      </w:r>
    </w:p>
    <w:p>
      <w:pPr>
        <w:pStyle w:val="876"/>
        <w:numPr>
          <w:ilvl w:val="0"/>
          <w:numId w:val="20"/>
        </w:numPr>
        <w:rPr>
          <w:highlight w:val="none"/>
        </w:rPr>
      </w:pPr>
      <w:r>
        <w:rPr>
          <w:highlight w:val="none"/>
        </w:rPr>
        <w:t xml:space="preserve">création du compte </w:t>
      </w:r>
      <w:r>
        <w:rPr>
          <w:highlight w:val="none"/>
        </w:rPr>
      </w:r>
      <w:hyperlink r:id="rId17" w:tooltip="https://piaille.fr/@EducationRechercheADBS" w:history="1">
        <w:r>
          <w:rPr>
            <w:rStyle w:val="854"/>
            <w:highlight w:val="none"/>
          </w:rPr>
          <w:t xml:space="preserve">https://piaille.fr/@EducationRechercheADBS</w:t>
        </w:r>
        <w:r>
          <w:rPr>
            <w:rStyle w:val="854"/>
            <w:highlight w:val="none"/>
          </w:rPr>
        </w:r>
      </w:hyperlink>
      <w:r>
        <w:rPr>
          <w:highlight w:val="none"/>
        </w:rPr>
        <w:t xml:space="preserve"> </w:t>
      </w:r>
      <w:r>
        <w:rPr>
          <w:highlight w:val="none"/>
        </w:rPr>
      </w:r>
      <w:r>
        <w:rPr>
          <w:highlight w:val="none"/>
        </w:rPr>
      </w:r>
    </w:p>
    <w:p>
      <w:pPr>
        <w:ind w:left="720" w:firstLine="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firstLine="0"/>
        <w:rPr>
          <w:highlight w:val="none"/>
        </w:rPr>
      </w:pPr>
      <w:r>
        <w:rPr>
          <w:highlight w:val="none"/>
        </w:rPr>
        <w:t xml:space="preserve">BlueSky : </w:t>
      </w:r>
      <w:r>
        <w:rPr>
          <w:highlight w:val="none"/>
        </w:rPr>
      </w:r>
      <w:hyperlink r:id="rId18" w:tooltip="https://bsky.app/" w:history="1">
        <w:r>
          <w:rPr>
            <w:rStyle w:val="854"/>
            <w:highlight w:val="none"/>
          </w:rPr>
          <w:t xml:space="preserve">https://bsky.app/</w:t>
        </w:r>
        <w:r>
          <w:rPr>
            <w:rStyle w:val="854"/>
            <w:highlight w:val="none"/>
          </w:rPr>
        </w:r>
      </w:hyperlink>
      <w:r>
        <w:rPr>
          <w:highlight w:val="none"/>
        </w:rPr>
        <w:t xml:space="preserve"> </w:t>
      </w:r>
      <w:r>
        <w:rPr>
          <w:highlight w:val="none"/>
        </w:rPr>
      </w:r>
      <w:r>
        <w:rPr>
          <w:highlight w:val="none"/>
        </w:rPr>
      </w:r>
    </w:p>
    <w:p>
      <w:pPr>
        <w:pStyle w:val="876"/>
        <w:numPr>
          <w:ilvl w:val="1"/>
          <w:numId w:val="2"/>
        </w:num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hyperlink r:id="rId19" w:tooltip="https://blueskyweb.xyz/blog/9-12-2023-one-million" w:history="1">
        <w:r>
          <w:rPr>
            <w:rStyle w:val="854"/>
            <w:highlight w:val="none"/>
          </w:rPr>
          <w:t xml:space="preserve">https://blueskyweb.xyz/blog/9-12-2023-one-million</w:t>
        </w:r>
        <w:r>
          <w:rPr>
            <w:rStyle w:val="854"/>
            <w:highlight w:val="none"/>
          </w:rPr>
        </w:r>
      </w:hyperlink>
      <w:r>
        <w:rPr>
          <w:highlight w:val="none"/>
        </w:rPr>
        <w:t xml:space="preserve"> </w:t>
      </w:r>
      <w:r>
        <w:rPr>
          <w:highlight w:val="none"/>
        </w:rPr>
      </w:r>
      <w:r>
        <w:rPr>
          <w:highlight w:val="none"/>
        </w:rPr>
      </w:r>
    </w:p>
    <w:p>
      <w:pPr>
        <w:pStyle w:val="876"/>
        <w:numPr>
          <w:ilvl w:val="1"/>
          <w:numId w:val="2"/>
        </w:numPr>
        <w:rPr>
          <w:highlight w:val="none"/>
        </w:rPr>
      </w:pPr>
      <w:r>
        <w:rPr>
          <w:highlight w:val="none"/>
        </w:rPr>
        <w:t xml:space="preserve">Invite code : co-optation par Camille</w:t>
      </w:r>
      <w:r>
        <w:t xml:space="preserve"> (ou join the waitlist)</w:t>
      </w:r>
      <w:r>
        <w:rPr>
          <w:highlight w:val="none"/>
        </w:rPr>
      </w:r>
    </w:p>
    <w:p>
      <w:pPr>
        <w:pStyle w:val="876"/>
        <w:numPr>
          <w:ilvl w:val="1"/>
          <w:numId w:val="2"/>
        </w:num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hyperlink r:id="rId20" w:tooltip="https://www.lemonde.fr/pixels/article/2023/10/24/bluesky-ce-qu-il-faut-savoir-avant-de-s-inscrire-sur-le-concurrent-de-twitter_6196168_4408996.html" w:history="1">
        <w:r>
          <w:rPr>
            <w:rStyle w:val="854"/>
            <w:highlight w:val="none"/>
          </w:rPr>
          <w:t xml:space="preserve">https://www.lemonde.fr/pixels/article/2023/10/24/bluesky-ce-qu-il-faut-savoir-avant-de-s-inscrire-sur-le-concurrent-de-twitter_6196168_4408996.html</w:t>
        </w:r>
        <w:r>
          <w:rPr>
            <w:rStyle w:val="854"/>
            <w:highlight w:val="none"/>
          </w:rPr>
        </w:r>
      </w:hyperlink>
      <w:r>
        <w:rPr>
          <w:highlight w:val="none"/>
        </w:rPr>
        <w:t xml:space="preserve"> </w:t>
      </w:r>
      <w:r>
        <w:rPr>
          <w:highlight w:val="none"/>
        </w:rPr>
      </w:r>
      <w:r>
        <w:rPr>
          <w:highlight w:val="none"/>
        </w:rPr>
      </w:r>
    </w:p>
    <w:p>
      <w:pPr>
        <w:pStyle w:val="876"/>
        <w:numPr>
          <w:ilvl w:val="1"/>
          <w:numId w:val="2"/>
        </w:numPr>
        <w:rPr>
          <w:highlight w:val="none"/>
        </w:rPr>
      </w:pPr>
      <w:r>
        <w:rPr>
          <w:highlight w:val="none"/>
        </w:rPr>
        <w:t xml:space="preserve">Utiliser « ciel bleu » pour parler de bluesky</w:t>
      </w:r>
      <w:r>
        <w:rPr>
          <w:highlight w:val="none"/>
        </w:rPr>
      </w:r>
      <w:r>
        <w:rPr>
          <w:highlight w:val="none"/>
        </w:rPr>
      </w:r>
    </w:p>
    <w:p>
      <w:pPr>
        <w:pStyle w:val="876"/>
        <w:numPr>
          <w:ilvl w:val="1"/>
          <w:numId w:val="2"/>
        </w:numPr>
        <w:rPr>
          <w:highlight w:val="none"/>
        </w:rPr>
      </w:pPr>
      <w:r>
        <w:rPr>
          <w:highlight w:val="none"/>
        </w:rPr>
        <w:t xml:space="preserve">Dans les réglages à faire</w:t>
      </w:r>
      <w:r>
        <w:rPr>
          <w:highlight w:val="none"/>
        </w:rPr>
      </w:r>
      <w:r>
        <w:rPr>
          <w:highlight w:val="none"/>
        </w:rPr>
      </w:r>
    </w:p>
    <w:p>
      <w:pPr>
        <w:pStyle w:val="876"/>
        <w:numPr>
          <w:ilvl w:val="2"/>
          <w:numId w:val="2"/>
        </w:numPr>
        <w:rPr>
          <w:highlight w:val="none"/>
        </w:rPr>
      </w:pPr>
      <w:r>
        <w:rPr>
          <w:highlight w:val="none"/>
        </w:rPr>
        <w:t xml:space="preserve">la langue des post (primary language, content languages)</w:t>
      </w:r>
      <w:r>
        <w:rPr>
          <w:highlight w:val="none"/>
        </w:rPr>
      </w:r>
      <w:r>
        <w:rPr>
          <w:highlight w:val="none"/>
        </w:rPr>
      </w:r>
    </w:p>
    <w:p>
      <w:pPr>
        <w:pStyle w:val="876"/>
        <w:numPr>
          <w:ilvl w:val="2"/>
          <w:numId w:val="2"/>
        </w:numPr>
        <w:rPr>
          <w:highlight w:val="none"/>
        </w:rPr>
      </w:pPr>
      <w:r>
        <w:rPr>
          <w:highlight w:val="none"/>
        </w:rPr>
        <w:t xml:space="preserve">Accessibility (texte alternatif), appearance, feed preference (reply filters : followed users only, show reposts : yes)</w:t>
      </w:r>
      <w:r>
        <w:rPr>
          <w:highlight w:val="none"/>
        </w:rPr>
      </w:r>
      <w:r>
        <w:rPr>
          <w:highlight w:val="none"/>
        </w:rPr>
      </w:r>
    </w:p>
    <w:p>
      <w:pPr>
        <w:pStyle w:val="876"/>
        <w:numPr>
          <w:ilvl w:val="1"/>
          <w:numId w:val="2"/>
        </w:numPr>
        <w:rPr>
          <w:highlight w:val="none"/>
        </w:rPr>
      </w:pPr>
      <w:r>
        <w:rPr>
          <w:highlight w:val="none"/>
        </w:rPr>
        <w:t xml:space="preserve">App password : on génère un mot de passe pour les applications (on ne donne jamais son mot de passe) : exemple pour fedica </w:t>
      </w:r>
      <w:r>
        <w:rPr>
          <w:highlight w:val="none"/>
        </w:rPr>
      </w:r>
      <w:hyperlink r:id="rId21" w:tooltip="https://fedica.com/fr/" w:history="1">
        <w:r>
          <w:rPr>
            <w:rStyle w:val="854"/>
            <w:highlight w:val="none"/>
          </w:rPr>
          <w:t xml:space="preserve">https://fedica.com/fr/</w:t>
        </w:r>
        <w:r>
          <w:rPr>
            <w:rStyle w:val="854"/>
            <w:highlight w:val="none"/>
          </w:rPr>
        </w:r>
      </w:hyperlink>
      <w:r>
        <w:rPr>
          <w:highlight w:val="none"/>
        </w:rPr>
        <w:t xml:space="preserve"> </w:t>
      </w:r>
      <w:r>
        <w:rPr>
          <w:highlight w:val="none"/>
        </w:rPr>
      </w:r>
      <w:r>
        <w:rPr>
          <w:highlight w:val="none"/>
        </w:rPr>
      </w:r>
    </w:p>
    <w:p>
      <w:pPr>
        <w:pStyle w:val="876"/>
        <w:numPr>
          <w:ilvl w:val="1"/>
          <w:numId w:val="2"/>
        </w:numPr>
        <w:rPr>
          <w:highlight w:val="none"/>
        </w:rPr>
      </w:pPr>
      <w:r>
        <w:rPr>
          <w:highlight w:val="none"/>
        </w:rPr>
        <w:t xml:space="preserve">#Feeds : agglomérats de flux sur un sujet « What’s Science » curation par des experts de la science</w:t>
      </w:r>
      <w:r>
        <w:rPr>
          <w:highlight w:val="none"/>
        </w:rPr>
      </w:r>
      <w:r>
        <w:rPr>
          <w:highlight w:val="none"/>
        </w:rPr>
      </w:r>
    </w:p>
    <w:p>
      <w:pPr>
        <w:ind w:left="0" w:firstLine="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firstLine="0"/>
      </w:pPr>
      <w:r>
        <w:rPr>
          <w:highlight w:val="none"/>
        </w:rPr>
        <w:t xml:space="preserve">Astuce pour alimenter les 3 comptes</w:t>
      </w:r>
      <w:r>
        <w:t xml:space="preserve"> : </w:t>
      </w:r>
      <w:r>
        <w:rPr>
          <w:highlight w:val="none"/>
        </w:rPr>
      </w:r>
      <w:r/>
    </w:p>
    <w:p>
      <w:pPr>
        <w:pStyle w:val="876"/>
        <w:numPr>
          <w:ilvl w:val="0"/>
          <w:numId w:val="19"/>
        </w:numPr>
      </w:pPr>
      <w:r>
        <w:t xml:space="preserve">Fedica (Plan gratuit) pour cross-poster (multi-castage) simultanément sur les 3 réseaux sociaux</w:t>
      </w:r>
      <w:r>
        <w:rPr>
          <w:highlight w:val="none"/>
        </w:rPr>
      </w:r>
      <w:r/>
    </w:p>
    <w:p>
      <w:pPr>
        <w:pStyle w:val="876"/>
        <w:numPr>
          <w:ilvl w:val="0"/>
          <w:numId w:val="19"/>
        </w:numPr>
        <w:rPr>
          <w:highlight w:val="none"/>
        </w:rPr>
      </w:pPr>
      <w:r>
        <w:t xml:space="preserve">S</w:t>
      </w:r>
      <w:r>
        <w:rPr>
          <w:highlight w:val="none"/>
        </w:rPr>
        <w:t xml:space="preserve">téphane Cottin utilise Scoop-it pour multi poster les messages sur les différents réseaux</w:t>
      </w:r>
      <w:r>
        <w:rPr>
          <w:highlight w:val="none"/>
        </w:rPr>
      </w:r>
      <w:r>
        <w:rPr>
          <w:highlight w:val="none"/>
        </w:rPr>
      </w:r>
    </w:p>
    <w:p>
      <w:pPr>
        <w:rPr>
          <w:b/>
          <w:bCs/>
          <w:highlight w:val="none"/>
          <w:u w:val="single"/>
        </w:rPr>
      </w:pPr>
      <w:r>
        <w:rPr>
          <w:b/>
          <w:bCs/>
          <w:highlight w:val="none"/>
          <w:u w:val="single"/>
        </w:rPr>
        <w:t xml:space="preserve">Temps d’échange avec les adhérents</w:t>
      </w:r>
      <w:r>
        <w:rPr>
          <w:b/>
          <w:bCs/>
          <w:u w:val="single"/>
        </w:rPr>
      </w:r>
      <w:r>
        <w:rPr>
          <w:b/>
          <w:bCs/>
          <w:highlight w:val="none"/>
          <w:u w:val="single"/>
        </w:rPr>
      </w:r>
    </w:p>
    <w:p>
      <w:pPr>
        <w:pStyle w:val="876"/>
        <w:numPr>
          <w:ilvl w:val="0"/>
          <w:numId w:val="11"/>
        </w:numPr>
      </w:pPr>
      <w:r>
        <w:rPr>
          <w:highlight w:val="none"/>
        </w:rPr>
        <w:t xml:space="preserve">Nathalie Saloun</w:t>
      </w:r>
      <w:r>
        <w:t xml:space="preserve"> : usage des réseaux, comment les communautés ont migré ? Remarque sur les e-books (formation URFIST, en 1er janvier 2024 il y aura des changements dans un format adapté aux lecteurs)</w:t>
      </w:r>
      <w:r/>
    </w:p>
    <w:p>
      <w:pPr>
        <w:pStyle w:val="876"/>
        <w:numPr>
          <w:ilvl w:val="0"/>
          <w:numId w:val="11"/>
        </w:numPr>
      </w:pPr>
      <w:r>
        <w:rPr>
          <w:highlight w:val="none"/>
        </w:rPr>
        <w:t xml:space="preserve">Sylvie Courtault-Cario</w:t>
      </w:r>
      <w:r>
        <w:t xml:space="preserve"> : veille média INRAE, </w:t>
      </w:r>
      <w:r/>
    </w:p>
    <w:p>
      <w:pPr>
        <w:pStyle w:val="876"/>
        <w:numPr>
          <w:ilvl w:val="0"/>
          <w:numId w:val="11"/>
        </w:numPr>
      </w:pPr>
      <w:r>
        <w:rPr>
          <w:highlight w:val="none"/>
        </w:rPr>
        <w:t xml:space="preserve">Jean-François Pham</w:t>
      </w:r>
      <w:r>
        <w:t xml:space="preserve"> : intérêt pour des sources d’info sur la santé</w:t>
      </w:r>
      <w:r/>
    </w:p>
    <w:p>
      <w:pPr>
        <w:pStyle w:val="876"/>
        <w:numPr>
          <w:ilvl w:val="0"/>
          <w:numId w:val="11"/>
        </w:numPr>
      </w:pPr>
      <w:r>
        <w:rPr>
          <w:highlight w:val="none"/>
        </w:rPr>
        <w:t xml:space="preserve">Bénédicte Varignon</w:t>
      </w:r>
      <w:r>
        <w:t xml:space="preserve"> : fort intérêt pour les infos et les outils, souhaiterait avoir des infos sur les ebooks (gestion), API pour la recherche, suivi des sites webs Github</w:t>
      </w:r>
      <w:r/>
    </w:p>
    <w:p>
      <w:pPr>
        <w:pStyle w:val="876"/>
        <w:numPr>
          <w:ilvl w:val="0"/>
          <w:numId w:val="11"/>
        </w:numPr>
      </w:pPr>
      <w:r>
        <w:rPr>
          <w:highlight w:val="none"/>
        </w:rPr>
        <w:t xml:space="preserve">Alénor Tallagrand</w:t>
      </w:r>
      <w:r>
        <w:t xml:space="preserve"> : a apprécié la présentation </w:t>
      </w:r>
      <w:r/>
    </w:p>
    <w:p>
      <w:pPr>
        <w:pStyle w:val="876"/>
        <w:numPr>
          <w:ilvl w:val="0"/>
          <w:numId w:val="11"/>
        </w:numPr>
      </w:pPr>
      <w:r>
        <w:rPr>
          <w:highlight w:val="none"/>
        </w:rPr>
        <w:t xml:space="preserve">Stéphane Cottin</w:t>
      </w:r>
      <w:r>
        <w:t xml:space="preserve"> : usage des réseaux sociaux pour écouter (c’est le service de communication de son institution qui communique)</w:t>
      </w:r>
      <w:r/>
    </w:p>
    <w:p>
      <w:pPr>
        <w:rPr>
          <w:b/>
          <w:bCs/>
          <w:i/>
          <w:highlight w:val="none"/>
        </w:rPr>
      </w:pPr>
      <w:r>
        <w:rPr>
          <w:b/>
          <w:bCs/>
          <w:i/>
          <w:iCs/>
          <w:highlight w:val="none"/>
        </w:rPr>
        <w:t xml:space="preserve">Conclusion</w:t>
      </w:r>
      <w:r>
        <w:rPr>
          <w:b/>
          <w:bCs/>
          <w:i/>
          <w:iCs/>
          <w:highlight w:val="none"/>
        </w:rPr>
      </w:r>
      <w:r>
        <w:rPr>
          <w:b/>
          <w:bCs/>
          <w:i/>
          <w:highlight w:val="none"/>
        </w:rPr>
      </w:r>
    </w:p>
    <w:p>
      <w:pPr>
        <w:pStyle w:val="876"/>
        <w:numPr>
          <w:ilvl w:val="0"/>
          <w:numId w:val="14"/>
        </w:numPr>
        <w:rPr>
          <w:highlight w:val="none"/>
        </w:rPr>
      </w:pPr>
      <w:r>
        <w:rPr>
          <w:highlight w:val="none"/>
        </w:rPr>
        <w:t xml:space="preserve">Richesse des échanges, </w:t>
      </w:r>
      <w:r>
        <w:rPr>
          <w:highlight w:val="none"/>
        </w:rPr>
      </w:r>
      <w:r>
        <w:rPr>
          <w:highlight w:val="none"/>
        </w:rPr>
      </w:r>
    </w:p>
    <w:p>
      <w:pPr>
        <w:pStyle w:val="876"/>
        <w:numPr>
          <w:ilvl w:val="0"/>
          <w:numId w:val="14"/>
        </w:numPr>
        <w:rPr>
          <w:highlight w:val="none"/>
        </w:rPr>
      </w:pPr>
      <w:r>
        <w:rPr>
          <w:highlight w:val="none"/>
        </w:rPr>
        <w:t xml:space="preserve">A réussi à démystifier ces nouveaux outils</w:t>
      </w:r>
      <w:r>
        <w:rPr>
          <w:highlight w:val="none"/>
        </w:rPr>
      </w:r>
      <w:r>
        <w:rPr>
          <w:highlight w:val="none"/>
        </w:rPr>
      </w:r>
    </w:p>
    <w:p>
      <w:pPr>
        <w:pStyle w:val="876"/>
        <w:numPr>
          <w:ilvl w:val="0"/>
          <w:numId w:val="14"/>
        </w:numPr>
        <w:rPr>
          <w:highlight w:val="none"/>
        </w:rPr>
      </w:pPr>
      <w:r>
        <w:rPr>
          <w:highlight w:val="none"/>
        </w:rPr>
        <w:t xml:space="preserve">Grand merci à Camille !</w:t>
      </w:r>
      <w:r>
        <w:rPr>
          <w:highlight w:val="none"/>
        </w:rPr>
      </w:r>
      <w:r>
        <w:rPr>
          <w:highlight w:val="none"/>
        </w:rPr>
      </w:r>
    </w:p>
    <w:p>
      <w:r>
        <w:rPr>
          <w:highlight w:val="none"/>
        </w:rPr>
      </w:r>
      <w:r>
        <w:rPr>
          <w:highlight w:val="none"/>
        </w:rPr>
      </w:r>
      <w:r/>
    </w:p>
    <w:p>
      <w:pPr>
        <w:rPr>
          <w:b/>
          <w:bCs/>
          <w:highlight w:val="none"/>
          <w:u w:val="single"/>
        </w:rPr>
      </w:pPr>
      <w:r>
        <w:rPr>
          <w:b/>
          <w:bCs/>
          <w:highlight w:val="none"/>
          <w:u w:val="single"/>
        </w:rPr>
        <w:t xml:space="preserve">A garder sous le coude pour cette année</w:t>
      </w:r>
      <w:r>
        <w:rPr>
          <w:b/>
          <w:bCs/>
          <w:highlight w:val="none"/>
          <w:u w:val="single"/>
        </w:rPr>
      </w:r>
      <w:r>
        <w:rPr>
          <w:b/>
          <w:bCs/>
          <w:highlight w:val="none"/>
          <w:u w:val="single"/>
        </w:rPr>
      </w:r>
    </w:p>
    <w:p>
      <w:pPr>
        <w:rPr>
          <w:highlight w:val="none"/>
        </w:rPr>
      </w:pPr>
      <w:r>
        <w:rPr>
          <w:highlight w:val="none"/>
        </w:rPr>
        <w:t xml:space="preserve">En 2024, évaluation HCERES des institutions parisiennes</w:t>
      </w:r>
      <w:r>
        <w:rPr>
          <w:highlight w:val="none"/>
        </w:rPr>
      </w:r>
      <w:r>
        <w:rPr>
          <w:highlight w:val="none"/>
        </w:rPr>
      </w:r>
    </w:p>
    <w:p>
      <w:pPr>
        <w:pStyle w:val="876"/>
        <w:numPr>
          <w:ilvl w:val="0"/>
          <w:numId w:val="15"/>
        </w:numPr>
        <w:rPr>
          <w:highlight w:val="none"/>
        </w:rPr>
      </w:pPr>
      <w:r>
        <w:rPr>
          <w:highlight w:val="none"/>
        </w:rPr>
        <w:t xml:space="preserve">Théorie, pratique/retour d’expérience, importance de HAL (et des collections HAL) pour les dossiers</w:t>
      </w: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Les outils de curation : scoop-it et Curebot (pour 1 jour 1 astuce ?)</w:t>
      </w: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Les API ?</w:t>
      </w: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Les e-books : comment les gérer, les partager et incidence sur le changement de formats au 1er janvier 2024</w:t>
      </w:r>
      <w:r>
        <w:rPr>
          <w:highlight w:val="none"/>
        </w:rPr>
      </w:r>
      <w:r>
        <w:rPr>
          <w:highlight w:val="none"/>
        </w:rPr>
      </w:r>
    </w:p>
    <w:p>
      <w:pPr>
        <w:ind w:left="0" w:firstLine="0"/>
        <w:rPr>
          <w:highlight w:val="none"/>
        </w:rPr>
      </w:pPr>
      <w:r>
        <w:rPr>
          <w:highlight w:val="none"/>
        </w:rPr>
        <w:t xml:space="preserve">Apports possibles de Stéphane Cottin :</w:t>
      </w:r>
      <w:r>
        <w:rPr>
          <w:highlight w:val="none"/>
        </w:rPr>
      </w:r>
      <w:r>
        <w:rPr>
          <w:highlight w:val="none"/>
        </w:rPr>
      </w:r>
    </w:p>
    <w:p>
      <w:pPr>
        <w:pStyle w:val="876"/>
        <w:numPr>
          <w:ilvl w:val="0"/>
          <w:numId w:val="18"/>
        </w:numPr>
        <w:rPr>
          <w:highlight w:val="none"/>
        </w:rPr>
      </w:pPr>
      <w:r>
        <w:rPr>
          <w:highlight w:val="none"/>
        </w:rPr>
        <w:t xml:space="preserve">Support de formation sur </w:t>
      </w:r>
      <w:r>
        <w:rPr>
          <w:highlight w:val="none"/>
        </w:rPr>
      </w:r>
      <w:hyperlink r:id="rId22" w:tooltip="https://www.slideshare.net/cottin/presentations" w:history="1">
        <w:r>
          <w:rPr>
            <w:rStyle w:val="854"/>
            <w:highlight w:val="none"/>
          </w:rPr>
          <w:t xml:space="preserve">https://www.slideshare.net/cottin/presentations</w:t>
        </w:r>
        <w:r>
          <w:rPr>
            <w:rStyle w:val="854"/>
            <w:highlight w:val="none"/>
          </w:rPr>
        </w:r>
      </w:hyperlink>
      <w:r>
        <w:rPr>
          <w:highlight w:val="none"/>
        </w:rPr>
        <w:t xml:space="preserve"> </w:t>
      </w:r>
      <w:r>
        <w:rPr>
          <w:highlight w:val="none"/>
        </w:rPr>
      </w:r>
      <w:r>
        <w:rPr>
          <w:highlight w:val="none"/>
        </w:rPr>
      </w:r>
    </w:p>
    <w:p>
      <w:pPr>
        <w:pStyle w:val="876"/>
        <w:numPr>
          <w:ilvl w:val="0"/>
          <w:numId w:val="18"/>
        </w:numPr>
        <w:rPr>
          <w:highlight w:val="none"/>
        </w:rPr>
      </w:pPr>
      <w:r>
        <w:rPr>
          <w:highlight w:val="none"/>
        </w:rPr>
        <w:t xml:space="preserve">Equipe INSP qui font des présentations de scoop-it (pour curation) : </w:t>
      </w:r>
      <w:r>
        <w:rPr>
          <w:highlight w:val="none"/>
        </w:rPr>
      </w:r>
      <w:r>
        <w:rPr>
          <w:highlight w:val="none"/>
        </w:rPr>
      </w:r>
    </w:p>
    <w:p>
      <w:pPr>
        <w:pStyle w:val="876"/>
        <w:numPr>
          <w:ilvl w:val="0"/>
          <w:numId w:val="18"/>
        </w:numPr>
        <w:rPr>
          <w:highlight w:val="none"/>
        </w:rPr>
      </w:pPr>
      <w:r>
        <w:rPr>
          <w:highlight w:val="none"/>
        </w:rPr>
        <w:t xml:space="preserve">Président EBD : curation avec Curebot </w:t>
      </w:r>
      <w:r>
        <w:rPr>
          <w:highlight w:val="none"/>
        </w:rPr>
      </w:r>
      <w:hyperlink r:id="rId23" w:tooltip="https://curebot.fr/" w:history="1">
        <w:r>
          <w:rPr>
            <w:rStyle w:val="854"/>
            <w:highlight w:val="none"/>
          </w:rPr>
          <w:t xml:space="preserve">https://curebot.fr/</w:t>
        </w:r>
        <w:r>
          <w:rPr>
            <w:rStyle w:val="854"/>
            <w:highlight w:val="none"/>
          </w:rPr>
        </w:r>
      </w:hyperlink>
      <w:r>
        <w:rPr>
          <w:highlight w:val="none"/>
        </w:rPr>
        <w:t xml:space="preserve"> </w:t>
      </w:r>
      <w:r>
        <w:rPr>
          <w:highlight w:val="none"/>
        </w:rPr>
      </w:r>
      <w:r>
        <w:rPr>
          <w:highlight w:val="none"/>
        </w:rPr>
      </w:r>
    </w:p>
    <w:p>
      <w:pPr>
        <w:pStyle w:val="876"/>
        <w:numPr>
          <w:ilvl w:val="0"/>
          <w:numId w:val="18"/>
        </w:numPr>
        <w:rPr>
          <w:highlight w:val="none"/>
        </w:rPr>
      </w:pPr>
      <w:r>
        <w:rPr>
          <w:highlight w:val="none"/>
        </w:rPr>
        <w:t xml:space="preserve">Bibliothèque exceptionnelle au Conseil Constitutionnel ! une visite à organiser ?</w:t>
      </w:r>
      <w:r>
        <w:rPr>
          <w:highlight w:val="none"/>
        </w:rPr>
      </w:r>
      <w:r>
        <w:rPr>
          <w:highlight w:val="none"/>
        </w:rPr>
      </w:r>
    </w:p>
    <w:p>
      <w:pPr>
        <w:ind w:left="0" w:firstLine="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6">
    <w:name w:val="Heading 1"/>
    <w:basedOn w:val="872"/>
    <w:next w:val="872"/>
    <w:link w:val="69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7">
    <w:name w:val="Heading 1 Char"/>
    <w:link w:val="696"/>
    <w:uiPriority w:val="9"/>
    <w:rPr>
      <w:rFonts w:ascii="Arial" w:hAnsi="Arial" w:eastAsia="Arial" w:cs="Arial"/>
      <w:sz w:val="40"/>
      <w:szCs w:val="40"/>
    </w:rPr>
  </w:style>
  <w:style w:type="paragraph" w:styleId="698">
    <w:name w:val="Heading 2"/>
    <w:basedOn w:val="872"/>
    <w:next w:val="872"/>
    <w:link w:val="69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9">
    <w:name w:val="Heading 2 Char"/>
    <w:link w:val="698"/>
    <w:uiPriority w:val="9"/>
    <w:rPr>
      <w:rFonts w:ascii="Arial" w:hAnsi="Arial" w:eastAsia="Arial" w:cs="Arial"/>
      <w:sz w:val="34"/>
    </w:rPr>
  </w:style>
  <w:style w:type="paragraph" w:styleId="700">
    <w:name w:val="Heading 3"/>
    <w:basedOn w:val="872"/>
    <w:next w:val="872"/>
    <w:link w:val="70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1">
    <w:name w:val="Heading 3 Char"/>
    <w:link w:val="700"/>
    <w:uiPriority w:val="9"/>
    <w:rPr>
      <w:rFonts w:ascii="Arial" w:hAnsi="Arial" w:eastAsia="Arial" w:cs="Arial"/>
      <w:sz w:val="30"/>
      <w:szCs w:val="30"/>
    </w:rPr>
  </w:style>
  <w:style w:type="paragraph" w:styleId="702">
    <w:name w:val="Heading 4"/>
    <w:basedOn w:val="872"/>
    <w:next w:val="872"/>
    <w:link w:val="70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3">
    <w:name w:val="Heading 4 Char"/>
    <w:link w:val="702"/>
    <w:uiPriority w:val="9"/>
    <w:rPr>
      <w:rFonts w:ascii="Arial" w:hAnsi="Arial" w:eastAsia="Arial" w:cs="Arial"/>
      <w:b/>
      <w:bCs/>
      <w:sz w:val="26"/>
      <w:szCs w:val="26"/>
    </w:rPr>
  </w:style>
  <w:style w:type="paragraph" w:styleId="704">
    <w:name w:val="Heading 5"/>
    <w:basedOn w:val="872"/>
    <w:next w:val="872"/>
    <w:link w:val="70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5">
    <w:name w:val="Heading 5 Char"/>
    <w:link w:val="704"/>
    <w:uiPriority w:val="9"/>
    <w:rPr>
      <w:rFonts w:ascii="Arial" w:hAnsi="Arial" w:eastAsia="Arial" w:cs="Arial"/>
      <w:b/>
      <w:bCs/>
      <w:sz w:val="24"/>
      <w:szCs w:val="24"/>
    </w:rPr>
  </w:style>
  <w:style w:type="paragraph" w:styleId="706">
    <w:name w:val="Heading 6"/>
    <w:basedOn w:val="872"/>
    <w:next w:val="872"/>
    <w:link w:val="70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7">
    <w:name w:val="Heading 6 Char"/>
    <w:link w:val="706"/>
    <w:uiPriority w:val="9"/>
    <w:rPr>
      <w:rFonts w:ascii="Arial" w:hAnsi="Arial" w:eastAsia="Arial" w:cs="Arial"/>
      <w:b/>
      <w:bCs/>
      <w:sz w:val="22"/>
      <w:szCs w:val="22"/>
    </w:rPr>
  </w:style>
  <w:style w:type="paragraph" w:styleId="708">
    <w:name w:val="Heading 7"/>
    <w:basedOn w:val="872"/>
    <w:next w:val="872"/>
    <w:link w:val="70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9">
    <w:name w:val="Heading 7 Char"/>
    <w:link w:val="70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0">
    <w:name w:val="Heading 8"/>
    <w:basedOn w:val="872"/>
    <w:next w:val="872"/>
    <w:link w:val="71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1">
    <w:name w:val="Heading 8 Char"/>
    <w:link w:val="710"/>
    <w:uiPriority w:val="9"/>
    <w:rPr>
      <w:rFonts w:ascii="Arial" w:hAnsi="Arial" w:eastAsia="Arial" w:cs="Arial"/>
      <w:i/>
      <w:iCs/>
      <w:sz w:val="22"/>
      <w:szCs w:val="22"/>
    </w:rPr>
  </w:style>
  <w:style w:type="paragraph" w:styleId="712">
    <w:name w:val="Heading 9"/>
    <w:basedOn w:val="872"/>
    <w:next w:val="872"/>
    <w:link w:val="71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3">
    <w:name w:val="Heading 9 Char"/>
    <w:link w:val="712"/>
    <w:uiPriority w:val="9"/>
    <w:rPr>
      <w:rFonts w:ascii="Arial" w:hAnsi="Arial" w:eastAsia="Arial" w:cs="Arial"/>
      <w:i/>
      <w:iCs/>
      <w:sz w:val="21"/>
      <w:szCs w:val="21"/>
    </w:rPr>
  </w:style>
  <w:style w:type="paragraph" w:styleId="714">
    <w:name w:val="Title"/>
    <w:basedOn w:val="872"/>
    <w:next w:val="872"/>
    <w:link w:val="71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5">
    <w:name w:val="Title Char"/>
    <w:link w:val="714"/>
    <w:uiPriority w:val="10"/>
    <w:rPr>
      <w:sz w:val="48"/>
      <w:szCs w:val="48"/>
    </w:rPr>
  </w:style>
  <w:style w:type="paragraph" w:styleId="716">
    <w:name w:val="Subtitle"/>
    <w:basedOn w:val="872"/>
    <w:next w:val="872"/>
    <w:link w:val="717"/>
    <w:uiPriority w:val="11"/>
    <w:qFormat/>
    <w:pPr>
      <w:spacing w:before="200" w:after="200"/>
    </w:pPr>
    <w:rPr>
      <w:sz w:val="24"/>
      <w:szCs w:val="24"/>
    </w:rPr>
  </w:style>
  <w:style w:type="character" w:styleId="717">
    <w:name w:val="Subtitle Char"/>
    <w:link w:val="716"/>
    <w:uiPriority w:val="11"/>
    <w:rPr>
      <w:sz w:val="24"/>
      <w:szCs w:val="24"/>
    </w:rPr>
  </w:style>
  <w:style w:type="paragraph" w:styleId="718">
    <w:name w:val="Quote"/>
    <w:basedOn w:val="872"/>
    <w:next w:val="872"/>
    <w:link w:val="719"/>
    <w:uiPriority w:val="29"/>
    <w:qFormat/>
    <w:pPr>
      <w:ind w:left="720" w:right="720"/>
    </w:pPr>
    <w:rPr>
      <w:i/>
    </w:rPr>
  </w:style>
  <w:style w:type="character" w:styleId="719">
    <w:name w:val="Quote Char"/>
    <w:link w:val="718"/>
    <w:uiPriority w:val="29"/>
    <w:rPr>
      <w:i/>
    </w:rPr>
  </w:style>
  <w:style w:type="paragraph" w:styleId="720">
    <w:name w:val="Intense Quote"/>
    <w:basedOn w:val="872"/>
    <w:next w:val="872"/>
    <w:link w:val="72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1">
    <w:name w:val="Intense Quote Char"/>
    <w:link w:val="720"/>
    <w:uiPriority w:val="30"/>
    <w:rPr>
      <w:i/>
    </w:rPr>
  </w:style>
  <w:style w:type="paragraph" w:styleId="722">
    <w:name w:val="Header"/>
    <w:basedOn w:val="872"/>
    <w:link w:val="72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3">
    <w:name w:val="Header Char"/>
    <w:link w:val="722"/>
    <w:uiPriority w:val="99"/>
  </w:style>
  <w:style w:type="paragraph" w:styleId="724">
    <w:name w:val="Footer"/>
    <w:basedOn w:val="872"/>
    <w:link w:val="72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5">
    <w:name w:val="Footer Char"/>
    <w:link w:val="724"/>
    <w:uiPriority w:val="99"/>
  </w:style>
  <w:style w:type="paragraph" w:styleId="726">
    <w:name w:val="Caption"/>
    <w:basedOn w:val="872"/>
    <w:next w:val="87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7">
    <w:name w:val="Caption Char"/>
    <w:basedOn w:val="726"/>
    <w:link w:val="724"/>
    <w:uiPriority w:val="99"/>
  </w:style>
  <w:style w:type="table" w:styleId="728">
    <w:name w:val="Table Grid"/>
    <w:basedOn w:val="87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>
    <w:name w:val="Table Grid Light"/>
    <w:basedOn w:val="87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Plain Table 1"/>
    <w:basedOn w:val="87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2"/>
    <w:basedOn w:val="87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>
    <w:name w:val="Plain Table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Plain Table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5">
    <w:name w:val="Grid Table 1 Light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4"/>
    <w:basedOn w:val="8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7">
    <w:name w:val="Grid Table 4 - Accent 1"/>
    <w:basedOn w:val="8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8">
    <w:name w:val="Grid Table 4 - Accent 2"/>
    <w:basedOn w:val="8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9">
    <w:name w:val="Grid Table 4 - Accent 3"/>
    <w:basedOn w:val="8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0">
    <w:name w:val="Grid Table 4 - Accent 4"/>
    <w:basedOn w:val="8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1">
    <w:name w:val="Grid Table 4 - Accent 5"/>
    <w:basedOn w:val="8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2">
    <w:name w:val="Grid Table 4 - Accent 6"/>
    <w:basedOn w:val="8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3">
    <w:name w:val="Grid Table 5 Dark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4">
    <w:name w:val="Grid Table 5 Dark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65">
    <w:name w:val="Grid Table 5 Dark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66">
    <w:name w:val="Grid Table 5 Dark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67">
    <w:name w:val="Grid Table 5 Dark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68">
    <w:name w:val="Grid Table 5 Dark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69">
    <w:name w:val="Grid Table 5 Dark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70">
    <w:name w:val="Grid Table 6 Colorful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1">
    <w:name w:val="Grid Table 6 Colorful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2">
    <w:name w:val="Grid Table 6 Colorful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3">
    <w:name w:val="Grid Table 6 Colorful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4">
    <w:name w:val="Grid Table 6 Colorful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5">
    <w:name w:val="Grid Table 6 Colorful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6">
    <w:name w:val="Grid Table 6 Colorful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7">
    <w:name w:val="Grid Table 7 Colorful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2">
    <w:name w:val="List Table 2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3">
    <w:name w:val="List Table 2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4">
    <w:name w:val="List Table 2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5">
    <w:name w:val="List Table 2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6">
    <w:name w:val="List Table 2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7">
    <w:name w:val="List Table 2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8">
    <w:name w:val="List Table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5 Dark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6 Colorful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0">
    <w:name w:val="List Table 6 Colorful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1">
    <w:name w:val="List Table 6 Colorful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2">
    <w:name w:val="List Table 6 Colorful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3">
    <w:name w:val="List Table 6 Colorful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4">
    <w:name w:val="List Table 6 Colorful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5">
    <w:name w:val="List Table 6 Colorful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6">
    <w:name w:val="List Table 7 Colorful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7">
    <w:name w:val="List Table 7 Colorful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28">
    <w:name w:val="List Table 7 Colorful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9">
    <w:name w:val="List Table 7 Colorful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0">
    <w:name w:val="List Table 7 Colorful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1">
    <w:name w:val="List Table 7 Colorful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32">
    <w:name w:val="List Table 7 Colorful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3">
    <w:name w:val="Lined - Accent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4">
    <w:name w:val="Lined - Accent 1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35">
    <w:name w:val="Lined - Accent 2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6">
    <w:name w:val="Lined - Accent 3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7">
    <w:name w:val="Lined - Accent 4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8">
    <w:name w:val="Lined - Accent 5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39">
    <w:name w:val="Lined - Accent 6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0">
    <w:name w:val="Bordered &amp; Lined - Accent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1">
    <w:name w:val="Bordered &amp; Lined - Accent 1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42">
    <w:name w:val="Bordered &amp; Lined - Accent 2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3">
    <w:name w:val="Bordered &amp; Lined - Accent 3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4">
    <w:name w:val="Bordered &amp; Lined - Accent 4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5">
    <w:name w:val="Bordered &amp; Lined - Accent 5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46">
    <w:name w:val="Bordered &amp; Lined - Accent 6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7">
    <w:name w:val="Bordered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8">
    <w:name w:val="Bordered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9">
    <w:name w:val="Bordered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0">
    <w:name w:val="Bordered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1">
    <w:name w:val="Bordered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2">
    <w:name w:val="Bordered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3">
    <w:name w:val="Bordered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4">
    <w:name w:val="Hyperlink"/>
    <w:uiPriority w:val="99"/>
    <w:unhideWhenUsed/>
    <w:rPr>
      <w:color w:val="0000ff" w:themeColor="hyperlink"/>
      <w:u w:val="single"/>
    </w:rPr>
  </w:style>
  <w:style w:type="paragraph" w:styleId="855">
    <w:name w:val="footnote text"/>
    <w:basedOn w:val="872"/>
    <w:link w:val="856"/>
    <w:uiPriority w:val="99"/>
    <w:semiHidden/>
    <w:unhideWhenUsed/>
    <w:pPr>
      <w:spacing w:after="40" w:line="240" w:lineRule="auto"/>
    </w:pPr>
    <w:rPr>
      <w:sz w:val="18"/>
    </w:rPr>
  </w:style>
  <w:style w:type="character" w:styleId="856">
    <w:name w:val="Footnote Text Char"/>
    <w:link w:val="855"/>
    <w:uiPriority w:val="99"/>
    <w:rPr>
      <w:sz w:val="18"/>
    </w:rPr>
  </w:style>
  <w:style w:type="character" w:styleId="857">
    <w:name w:val="footnote reference"/>
    <w:uiPriority w:val="99"/>
    <w:unhideWhenUsed/>
    <w:rPr>
      <w:vertAlign w:val="superscript"/>
    </w:rPr>
  </w:style>
  <w:style w:type="paragraph" w:styleId="858">
    <w:name w:val="endnote text"/>
    <w:basedOn w:val="872"/>
    <w:link w:val="859"/>
    <w:uiPriority w:val="99"/>
    <w:semiHidden/>
    <w:unhideWhenUsed/>
    <w:pPr>
      <w:spacing w:after="0" w:line="240" w:lineRule="auto"/>
    </w:pPr>
    <w:rPr>
      <w:sz w:val="20"/>
    </w:rPr>
  </w:style>
  <w:style w:type="character" w:styleId="859">
    <w:name w:val="Endnote Text Char"/>
    <w:link w:val="858"/>
    <w:uiPriority w:val="99"/>
    <w:rPr>
      <w:sz w:val="20"/>
    </w:rPr>
  </w:style>
  <w:style w:type="character" w:styleId="860">
    <w:name w:val="endnote reference"/>
    <w:uiPriority w:val="99"/>
    <w:semiHidden/>
    <w:unhideWhenUsed/>
    <w:rPr>
      <w:vertAlign w:val="superscript"/>
    </w:rPr>
  </w:style>
  <w:style w:type="paragraph" w:styleId="861">
    <w:name w:val="toc 1"/>
    <w:basedOn w:val="872"/>
    <w:next w:val="872"/>
    <w:uiPriority w:val="39"/>
    <w:unhideWhenUsed/>
    <w:pPr>
      <w:ind w:left="0" w:right="0" w:firstLine="0"/>
      <w:spacing w:after="57"/>
    </w:pPr>
  </w:style>
  <w:style w:type="paragraph" w:styleId="862">
    <w:name w:val="toc 2"/>
    <w:basedOn w:val="872"/>
    <w:next w:val="872"/>
    <w:uiPriority w:val="39"/>
    <w:unhideWhenUsed/>
    <w:pPr>
      <w:ind w:left="283" w:right="0" w:firstLine="0"/>
      <w:spacing w:after="57"/>
    </w:pPr>
  </w:style>
  <w:style w:type="paragraph" w:styleId="863">
    <w:name w:val="toc 3"/>
    <w:basedOn w:val="872"/>
    <w:next w:val="872"/>
    <w:uiPriority w:val="39"/>
    <w:unhideWhenUsed/>
    <w:pPr>
      <w:ind w:left="567" w:right="0" w:firstLine="0"/>
      <w:spacing w:after="57"/>
    </w:pPr>
  </w:style>
  <w:style w:type="paragraph" w:styleId="864">
    <w:name w:val="toc 4"/>
    <w:basedOn w:val="872"/>
    <w:next w:val="872"/>
    <w:uiPriority w:val="39"/>
    <w:unhideWhenUsed/>
    <w:pPr>
      <w:ind w:left="850" w:right="0" w:firstLine="0"/>
      <w:spacing w:after="57"/>
    </w:pPr>
  </w:style>
  <w:style w:type="paragraph" w:styleId="865">
    <w:name w:val="toc 5"/>
    <w:basedOn w:val="872"/>
    <w:next w:val="872"/>
    <w:uiPriority w:val="39"/>
    <w:unhideWhenUsed/>
    <w:pPr>
      <w:ind w:left="1134" w:right="0" w:firstLine="0"/>
      <w:spacing w:after="57"/>
    </w:pPr>
  </w:style>
  <w:style w:type="paragraph" w:styleId="866">
    <w:name w:val="toc 6"/>
    <w:basedOn w:val="872"/>
    <w:next w:val="872"/>
    <w:uiPriority w:val="39"/>
    <w:unhideWhenUsed/>
    <w:pPr>
      <w:ind w:left="1417" w:right="0" w:firstLine="0"/>
      <w:spacing w:after="57"/>
    </w:pPr>
  </w:style>
  <w:style w:type="paragraph" w:styleId="867">
    <w:name w:val="toc 7"/>
    <w:basedOn w:val="872"/>
    <w:next w:val="872"/>
    <w:uiPriority w:val="39"/>
    <w:unhideWhenUsed/>
    <w:pPr>
      <w:ind w:left="1701" w:right="0" w:firstLine="0"/>
      <w:spacing w:after="57"/>
    </w:pPr>
  </w:style>
  <w:style w:type="paragraph" w:styleId="868">
    <w:name w:val="toc 8"/>
    <w:basedOn w:val="872"/>
    <w:next w:val="872"/>
    <w:uiPriority w:val="39"/>
    <w:unhideWhenUsed/>
    <w:pPr>
      <w:ind w:left="1984" w:right="0" w:firstLine="0"/>
      <w:spacing w:after="57"/>
    </w:pPr>
  </w:style>
  <w:style w:type="paragraph" w:styleId="869">
    <w:name w:val="toc 9"/>
    <w:basedOn w:val="872"/>
    <w:next w:val="872"/>
    <w:uiPriority w:val="39"/>
    <w:unhideWhenUsed/>
    <w:pPr>
      <w:ind w:left="2268" w:right="0" w:firstLine="0"/>
      <w:spacing w:after="57"/>
    </w:pPr>
  </w:style>
  <w:style w:type="paragraph" w:styleId="870">
    <w:name w:val="TOC Heading"/>
    <w:uiPriority w:val="39"/>
    <w:unhideWhenUsed/>
  </w:style>
  <w:style w:type="paragraph" w:styleId="871">
    <w:name w:val="table of figures"/>
    <w:basedOn w:val="872"/>
    <w:next w:val="872"/>
    <w:uiPriority w:val="99"/>
    <w:unhideWhenUsed/>
    <w:pPr>
      <w:spacing w:after="0" w:afterAutospacing="0"/>
    </w:pPr>
  </w:style>
  <w:style w:type="paragraph" w:styleId="872" w:default="1">
    <w:name w:val="Normal"/>
    <w:qFormat/>
  </w:style>
  <w:style w:type="table" w:styleId="8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4" w:default="1">
    <w:name w:val="No List"/>
    <w:uiPriority w:val="99"/>
    <w:semiHidden/>
    <w:unhideWhenUsed/>
  </w:style>
  <w:style w:type="paragraph" w:styleId="875">
    <w:name w:val="No Spacing"/>
    <w:basedOn w:val="872"/>
    <w:uiPriority w:val="1"/>
    <w:qFormat/>
    <w:pPr>
      <w:spacing w:after="0" w:line="240" w:lineRule="auto"/>
    </w:pPr>
  </w:style>
  <w:style w:type="paragraph" w:styleId="876">
    <w:name w:val="List Paragraph"/>
    <w:basedOn w:val="872"/>
    <w:uiPriority w:val="34"/>
    <w:qFormat/>
    <w:pPr>
      <w:contextualSpacing/>
      <w:ind w:left="720"/>
    </w:pPr>
  </w:style>
  <w:style w:type="character" w:styleId="87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www.adbs.fr/groupes/secteur-recherche/replay-premier-jeudi-de-lopen-292038" TargetMode="External"/><Relationship Id="rId10" Type="http://schemas.openxmlformats.org/officeDocument/2006/relationships/hyperlink" Target="https://www.adbs.fr/groupes/secteur-recherche/replay-jeudi-de-lopen-access-292285" TargetMode="External"/><Relationship Id="rId11" Type="http://schemas.openxmlformats.org/officeDocument/2006/relationships/hyperlink" Target="https://www.adbs.fr/agenda/ndeg40-jour-astuce-veille-292583" TargetMode="External"/><Relationship Id="rId12" Type="http://schemas.openxmlformats.org/officeDocument/2006/relationships/hyperlink" Target="https://www.adbs.fr/agenda/ndeg41-jour-astuce-mes-292582" TargetMode="External"/><Relationship Id="rId13" Type="http://schemas.openxmlformats.org/officeDocument/2006/relationships/hyperlink" Target="https://www.adbs.fr/agenda/ndeg-42-jour-astuce-signal-292581" TargetMode="External"/><Relationship Id="rId14" Type="http://schemas.openxmlformats.org/officeDocument/2006/relationships/hyperlink" Target="https://www.clubic.com/pro/blog-forum-reseaux-sociaux/tutoriel-447291-comment-changer-d-instance-sur-mastodon.html" TargetMode="External"/><Relationship Id="rId15" Type="http://schemas.openxmlformats.org/officeDocument/2006/relationships/hyperlink" Target="https://piaille.fr/" TargetMode="External"/><Relationship Id="rId16" Type="http://schemas.openxmlformats.org/officeDocument/2006/relationships/hyperlink" Target="https://qoto.org/about" TargetMode="External"/><Relationship Id="rId17" Type="http://schemas.openxmlformats.org/officeDocument/2006/relationships/hyperlink" Target="https://piaille.fr/@EducationRechercheADBS" TargetMode="External"/><Relationship Id="rId18" Type="http://schemas.openxmlformats.org/officeDocument/2006/relationships/hyperlink" Target="https://bsky.app/" TargetMode="External"/><Relationship Id="rId19" Type="http://schemas.openxmlformats.org/officeDocument/2006/relationships/hyperlink" Target="https://blueskyweb.xyz/blog/9-12-2023-one-million" TargetMode="External"/><Relationship Id="rId20" Type="http://schemas.openxmlformats.org/officeDocument/2006/relationships/hyperlink" Target="https://www.lemonde.fr/pixels/article/2023/10/24/bluesky-ce-qu-il-faut-savoir-avant-de-s-inscrire-sur-le-concurrent-de-twitter_6196168_4408996.html" TargetMode="External"/><Relationship Id="rId21" Type="http://schemas.openxmlformats.org/officeDocument/2006/relationships/hyperlink" Target="https://fedica.com/fr/" TargetMode="External"/><Relationship Id="rId22" Type="http://schemas.openxmlformats.org/officeDocument/2006/relationships/hyperlink" Target="https://www.slideshare.net/cottin/presentations" TargetMode="External"/><Relationship Id="rId23" Type="http://schemas.openxmlformats.org/officeDocument/2006/relationships/hyperlink" Target="https://curebot.fr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Camille (Invité)</cp:lastModifiedBy>
  <cp:revision>3</cp:revision>
  <dcterms:modified xsi:type="dcterms:W3CDTF">2024-02-19T10:45:17Z</dcterms:modified>
</cp:coreProperties>
</file>